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1" w:rsidRDefault="00C93802">
      <w:hyperlink r:id="rId5" w:history="1">
        <w:r w:rsidRPr="00682083">
          <w:rPr>
            <w:rStyle w:val="a3"/>
          </w:rPr>
          <w:t>https://mio.samregion.ru/2023/09/18/peredacha-imushhestva-kazny-samarskoj-oblasti-i-kazny-municzipalnyh-obrazovanij-samarskoj-oblasti-v-arendu-yuridicheskim-liczam-individualnym-predprinimatelyam-i-fizicheskim-liczam/</w:t>
        </w:r>
      </w:hyperlink>
    </w:p>
    <w:p w:rsidR="00C93802" w:rsidRDefault="00C93802">
      <w:bookmarkStart w:id="0" w:name="_GoBack"/>
      <w:bookmarkEnd w:id="0"/>
    </w:p>
    <w:sectPr w:rsidR="00C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4"/>
    <w:rsid w:val="00054AF4"/>
    <w:rsid w:val="000D45C8"/>
    <w:rsid w:val="000F0F5A"/>
    <w:rsid w:val="0013547F"/>
    <w:rsid w:val="00265343"/>
    <w:rsid w:val="00265EE3"/>
    <w:rsid w:val="00335605"/>
    <w:rsid w:val="0042079C"/>
    <w:rsid w:val="004840B1"/>
    <w:rsid w:val="00650359"/>
    <w:rsid w:val="007C01B8"/>
    <w:rsid w:val="00885F55"/>
    <w:rsid w:val="009B240A"/>
    <w:rsid w:val="00A94ABD"/>
    <w:rsid w:val="00AF0724"/>
    <w:rsid w:val="00BA68E8"/>
    <w:rsid w:val="00BC66BE"/>
    <w:rsid w:val="00C3191C"/>
    <w:rsid w:val="00C93802"/>
    <w:rsid w:val="00CD2C75"/>
    <w:rsid w:val="00D1338F"/>
    <w:rsid w:val="00D228B2"/>
    <w:rsid w:val="00D5038C"/>
    <w:rsid w:val="00D55E7D"/>
    <w:rsid w:val="00D849CD"/>
    <w:rsid w:val="00ED0298"/>
    <w:rsid w:val="00F07C73"/>
    <w:rsid w:val="00F51BA4"/>
    <w:rsid w:val="00F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o.samregion.ru/2023/09/18/peredacha-imushhestva-kazny-samarskoj-oblasti-i-kazny-municzipalnyh-obrazovanij-samarskoj-oblasti-v-arendu-yuridicheskim-liczam-individualnym-predprinimatelyam-i-fizicheskim-licz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2024-02-09T10:50:00Z</dcterms:created>
  <dcterms:modified xsi:type="dcterms:W3CDTF">2024-02-09T10:51:00Z</dcterms:modified>
</cp:coreProperties>
</file>