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C" w:rsidRPr="00DE0296" w:rsidRDefault="00D67C3C" w:rsidP="00D67C3C">
      <w:pPr>
        <w:ind w:firstLine="567"/>
        <w:jc w:val="center"/>
        <w:rPr>
          <w:b/>
          <w:sz w:val="24"/>
          <w:szCs w:val="24"/>
        </w:rPr>
      </w:pPr>
      <w:r w:rsidRPr="00DE0296">
        <w:rPr>
          <w:b/>
          <w:sz w:val="24"/>
          <w:szCs w:val="24"/>
        </w:rPr>
        <w:t xml:space="preserve">Перечень сведений, которые могут запрашиваться </w:t>
      </w:r>
      <w:r w:rsidR="00C10C33" w:rsidRPr="00DE0296">
        <w:rPr>
          <w:b/>
          <w:sz w:val="24"/>
          <w:szCs w:val="24"/>
        </w:rPr>
        <w:t xml:space="preserve">органом государственного регионального экологического надзора </w:t>
      </w:r>
      <w:r w:rsidRPr="00DE0296">
        <w:rPr>
          <w:b/>
          <w:sz w:val="24"/>
          <w:szCs w:val="24"/>
        </w:rPr>
        <w:t>у контролируемого лица:</w:t>
      </w:r>
    </w:p>
    <w:p w:rsidR="00D67C3C" w:rsidRPr="00D67C3C" w:rsidRDefault="00D67C3C" w:rsidP="00D67C3C">
      <w:pPr>
        <w:ind w:firstLine="567"/>
        <w:jc w:val="center"/>
        <w:rPr>
          <w:b/>
          <w:sz w:val="28"/>
          <w:szCs w:val="28"/>
        </w:rPr>
      </w:pP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1) устав юридического лица;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2) документ о праве собственности, аренды на земельный участок, здание, строение, сооружения и иные объекты, эксплуатирующиеся хозяйствующим субъектом;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3) приказ о назначении руководителя юридического лица (или уполномоченного должностного лица);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4) документ о возложении обязанностей по соблюдению требований действующего законодательства в области охраны окружающей среды;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5) должностные инструкции руководителя и ответственных лиц в области охраны окружающей среды;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 xml:space="preserve">6) свидетельство о профессиональной подготовке лиц, назначенных </w:t>
      </w:r>
      <w:proofErr w:type="gramStart"/>
      <w:r w:rsidRPr="00D67C3C">
        <w:rPr>
          <w:sz w:val="24"/>
          <w:szCs w:val="24"/>
        </w:rPr>
        <w:t>ответственными</w:t>
      </w:r>
      <w:proofErr w:type="gramEnd"/>
      <w:r w:rsidRPr="00D67C3C">
        <w:rPr>
          <w:sz w:val="24"/>
          <w:szCs w:val="24"/>
        </w:rPr>
        <w:t xml:space="preserve"> за экологическую безопасность;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7) перечень мест временного накопления отходов, образующихся в результате деятельности юридического лица с указанием количества и местонахождения контейнеров, план-схема площадок накопления отходов;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8) программа производственного экологического контроля;</w:t>
      </w:r>
    </w:p>
    <w:p w:rsidR="00D67C3C" w:rsidRPr="00D67C3C" w:rsidRDefault="00D67C3C" w:rsidP="00D67C3C">
      <w:pPr>
        <w:adjustRightInd w:val="0"/>
        <w:jc w:val="both"/>
        <w:rPr>
          <w:sz w:val="24"/>
          <w:szCs w:val="24"/>
        </w:rPr>
      </w:pPr>
      <w:r w:rsidRPr="00D67C3C">
        <w:rPr>
          <w:sz w:val="24"/>
          <w:szCs w:val="24"/>
        </w:rPr>
        <w:t xml:space="preserve">9) сведения об образовании, обработке, утилизации, обезвреживании, транспортировании и размещении отходов производства и потребления </w:t>
      </w:r>
      <w:r>
        <w:rPr>
          <w:sz w:val="24"/>
          <w:szCs w:val="24"/>
        </w:rPr>
        <w:t>по форме 2-ТП</w:t>
      </w:r>
      <w:r w:rsidR="008C2FF5">
        <w:rPr>
          <w:sz w:val="24"/>
          <w:szCs w:val="24"/>
        </w:rPr>
        <w:t xml:space="preserve"> </w:t>
      </w:r>
      <w:r>
        <w:rPr>
          <w:sz w:val="24"/>
          <w:szCs w:val="24"/>
        </w:rPr>
        <w:t>(отходы) за год, предшествующий дате проверки</w:t>
      </w:r>
      <w:r w:rsidRPr="00D67C3C">
        <w:rPr>
          <w:sz w:val="24"/>
          <w:szCs w:val="24"/>
        </w:rPr>
        <w:t>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 xml:space="preserve">10) сведения в Региональный кадастр отходов об образовании, использовании, обезвреживании, транспортировании и размещении отходов производства и потребления (в тоннах) </w:t>
      </w:r>
      <w:r>
        <w:rPr>
          <w:sz w:val="24"/>
          <w:szCs w:val="24"/>
        </w:rPr>
        <w:t>за год, предшествующий дате проверки</w:t>
      </w:r>
      <w:r w:rsidRPr="00D67C3C">
        <w:rPr>
          <w:sz w:val="24"/>
          <w:szCs w:val="24"/>
        </w:rPr>
        <w:t xml:space="preserve">;  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11) данные учета в области обращения с отходами;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12) договоры о передаче от</w:t>
      </w:r>
      <w:r>
        <w:rPr>
          <w:sz w:val="24"/>
          <w:szCs w:val="24"/>
        </w:rPr>
        <w:t>ходов сторонним организациям</w:t>
      </w:r>
      <w:r w:rsidRPr="00D67C3C">
        <w:rPr>
          <w:sz w:val="24"/>
          <w:szCs w:val="24"/>
        </w:rPr>
        <w:t>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13) сведения (акты, счета-фактуры и т.п.) о фактическом количестве переданных отходов;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14) согласованные мероприятия по уменьшению выбросов загрязняющих веществ в атмосферный воздух в период неблагоприятных метеорологических условий;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15) инвентаризация стационарных источников и выбросов вредных (загрязняющих) веществ в атмосферный воздух;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16) сведения о перечне оборудования, используемого для отопления (газового, печного и др.), договор поставки и транспортировки топлива, используемого для отопления;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17) сведения о газоочистных установках, их характеристика, паспортизация, эффективность;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18) договоры аренды на предо</w:t>
      </w:r>
      <w:r>
        <w:rPr>
          <w:sz w:val="24"/>
          <w:szCs w:val="24"/>
        </w:rPr>
        <w:t>ставление автотранспорта за год, предшествующий дате проверки,и текущий период года проверки</w:t>
      </w:r>
      <w:r w:rsidRPr="00D67C3C">
        <w:rPr>
          <w:sz w:val="24"/>
          <w:szCs w:val="24"/>
        </w:rPr>
        <w:t>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19) сведения о порядке обслуживания, ремонта, мойки транспортных средств, используемых юридическим лицом;</w:t>
      </w:r>
    </w:p>
    <w:p w:rsidR="00D67C3C" w:rsidRPr="00D67C3C" w:rsidRDefault="00D67C3C" w:rsidP="00D67C3C">
      <w:pPr>
        <w:tabs>
          <w:tab w:val="left" w:pos="284"/>
        </w:tabs>
        <w:jc w:val="both"/>
        <w:rPr>
          <w:sz w:val="24"/>
          <w:szCs w:val="24"/>
        </w:rPr>
      </w:pPr>
      <w:r w:rsidRPr="00D67C3C">
        <w:rPr>
          <w:sz w:val="24"/>
          <w:szCs w:val="24"/>
        </w:rPr>
        <w:t>20) договоры на водопотребление, водоотведение, очистку сточных вод, вывоз осадков сточных вод;</w:t>
      </w:r>
    </w:p>
    <w:p w:rsidR="00D67C3C" w:rsidRPr="00D67C3C" w:rsidRDefault="00D67C3C" w:rsidP="00D67C3C">
      <w:pPr>
        <w:tabs>
          <w:tab w:val="left" w:pos="284"/>
        </w:tabs>
        <w:jc w:val="both"/>
        <w:rPr>
          <w:sz w:val="24"/>
          <w:szCs w:val="24"/>
        </w:rPr>
      </w:pPr>
      <w:r w:rsidRPr="00D67C3C">
        <w:rPr>
          <w:sz w:val="24"/>
          <w:szCs w:val="24"/>
        </w:rPr>
        <w:t>21) схема систем водопотребления и водоотведения.</w:t>
      </w:r>
    </w:p>
    <w:p w:rsidR="00111A45" w:rsidRDefault="00111A45"/>
    <w:sectPr w:rsidR="00111A45" w:rsidSect="0001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1A6"/>
    <w:rsid w:val="000129B4"/>
    <w:rsid w:val="00111A45"/>
    <w:rsid w:val="004A4FB5"/>
    <w:rsid w:val="00557E5B"/>
    <w:rsid w:val="006C3251"/>
    <w:rsid w:val="008C2FF5"/>
    <w:rsid w:val="00B5695A"/>
    <w:rsid w:val="00C10C33"/>
    <w:rsid w:val="00D35064"/>
    <w:rsid w:val="00D67C3C"/>
    <w:rsid w:val="00DE0296"/>
    <w:rsid w:val="00EE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Филянина</dc:creator>
  <cp:lastModifiedBy>Пользователь Windows</cp:lastModifiedBy>
  <cp:revision>2</cp:revision>
  <dcterms:created xsi:type="dcterms:W3CDTF">2022-03-16T10:54:00Z</dcterms:created>
  <dcterms:modified xsi:type="dcterms:W3CDTF">2022-03-16T10:54:00Z</dcterms:modified>
</cp:coreProperties>
</file>