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84" w:rsidRPr="00167706" w:rsidRDefault="00A06484" w:rsidP="001677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7706">
        <w:rPr>
          <w:rFonts w:ascii="Times New Roman" w:hAnsi="Times New Roman" w:cs="Times New Roman"/>
          <w:sz w:val="24"/>
          <w:szCs w:val="24"/>
        </w:rPr>
        <w:t>Утверждаю</w:t>
      </w:r>
    </w:p>
    <w:p w:rsidR="00A06484" w:rsidRPr="00167706" w:rsidRDefault="00A06484" w:rsidP="001677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7706">
        <w:rPr>
          <w:rFonts w:ascii="Times New Roman" w:hAnsi="Times New Roman" w:cs="Times New Roman"/>
          <w:sz w:val="24"/>
          <w:szCs w:val="24"/>
        </w:rPr>
        <w:t>Зам. Главы городского</w:t>
      </w:r>
    </w:p>
    <w:p w:rsidR="00A06484" w:rsidRDefault="00A06484" w:rsidP="001677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7706">
        <w:rPr>
          <w:rFonts w:ascii="Times New Roman" w:hAnsi="Times New Roman" w:cs="Times New Roman"/>
          <w:sz w:val="24"/>
          <w:szCs w:val="24"/>
        </w:rPr>
        <w:t xml:space="preserve">округа-руководитель </w:t>
      </w:r>
    </w:p>
    <w:p w:rsidR="00A06484" w:rsidRDefault="00A06484" w:rsidP="001677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г.о. Октябрьск «Комитет по</w:t>
      </w:r>
    </w:p>
    <w:p w:rsidR="00A06484" w:rsidRDefault="00A06484" w:rsidP="001677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архитектуре, строительству и транспорту </w:t>
      </w:r>
    </w:p>
    <w:p w:rsidR="00A06484" w:rsidRDefault="00A06484" w:rsidP="001677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г. о. Октябрьск»</w:t>
      </w:r>
    </w:p>
    <w:p w:rsidR="00A06484" w:rsidRDefault="00A06484" w:rsidP="001677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________________А. В. Милюков</w:t>
      </w:r>
    </w:p>
    <w:p w:rsidR="00A06484" w:rsidRDefault="00A06484" w:rsidP="001677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6484" w:rsidRDefault="00A06484" w:rsidP="001677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6484" w:rsidRDefault="00A06484" w:rsidP="001677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движения транспортных средств во время проведения праздничных мероприятий, посвященных празднованию Дня молодежи  России на территории городского округа Октябрьск на 28.06.2019г.</w:t>
      </w:r>
    </w:p>
    <w:p w:rsidR="00A06484" w:rsidRPr="00167706" w:rsidRDefault="00A06484" w:rsidP="001677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6484" w:rsidRDefault="00A06484" w:rsidP="001677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7B4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232.5pt">
            <v:imagedata r:id="rId4" o:title=""/>
          </v:shape>
        </w:pict>
      </w:r>
      <w:bookmarkStart w:id="0" w:name="_GoBack"/>
      <w:bookmarkEnd w:id="0"/>
    </w:p>
    <w:p w:rsidR="00A06484" w:rsidRDefault="00A06484" w:rsidP="001677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6484" w:rsidRDefault="00A06484" w:rsidP="001677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 – места для перекрытия проезда</w:t>
      </w:r>
    </w:p>
    <w:p w:rsidR="00A06484" w:rsidRDefault="00A06484" w:rsidP="001677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484" w:rsidRPr="00167706" w:rsidRDefault="00A06484" w:rsidP="0016770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7706">
        <w:rPr>
          <w:rFonts w:ascii="Times New Roman" w:hAnsi="Times New Roman" w:cs="Times New Roman"/>
          <w:sz w:val="18"/>
          <w:szCs w:val="18"/>
        </w:rPr>
        <w:t>Исполнитель Попова Т. В. 21421</w:t>
      </w:r>
    </w:p>
    <w:sectPr w:rsidR="00A06484" w:rsidRPr="00167706" w:rsidSect="00C3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706"/>
    <w:rsid w:val="00167706"/>
    <w:rsid w:val="00277B4E"/>
    <w:rsid w:val="00291E5E"/>
    <w:rsid w:val="002F2B93"/>
    <w:rsid w:val="00354679"/>
    <w:rsid w:val="0044300D"/>
    <w:rsid w:val="004A270E"/>
    <w:rsid w:val="005B36C0"/>
    <w:rsid w:val="00647B01"/>
    <w:rsid w:val="00724205"/>
    <w:rsid w:val="00A06484"/>
    <w:rsid w:val="00A600E3"/>
    <w:rsid w:val="00B2112B"/>
    <w:rsid w:val="00B84233"/>
    <w:rsid w:val="00BA2E7C"/>
    <w:rsid w:val="00C12802"/>
    <w:rsid w:val="00C30F9D"/>
    <w:rsid w:val="00C54B41"/>
    <w:rsid w:val="00C702A7"/>
    <w:rsid w:val="00CA6D8B"/>
    <w:rsid w:val="00DA6AF2"/>
    <w:rsid w:val="00E7027A"/>
    <w:rsid w:val="00F626EE"/>
    <w:rsid w:val="00F7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9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6770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7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66</Words>
  <Characters>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Tatyana</dc:creator>
  <cp:keywords/>
  <dc:description/>
  <cp:lastModifiedBy>архитектура</cp:lastModifiedBy>
  <cp:revision>6</cp:revision>
  <cp:lastPrinted>2019-06-20T05:06:00Z</cp:lastPrinted>
  <dcterms:created xsi:type="dcterms:W3CDTF">2019-06-19T10:27:00Z</dcterms:created>
  <dcterms:modified xsi:type="dcterms:W3CDTF">2019-06-20T05:15:00Z</dcterms:modified>
</cp:coreProperties>
</file>