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74" w:rsidRDefault="005F1F74" w:rsidP="005F1F74">
      <w:pPr>
        <w:rPr>
          <w:sz w:val="28"/>
        </w:rPr>
      </w:pPr>
    </w:p>
    <w:p w:rsidR="005F1F74" w:rsidRDefault="004302F4" w:rsidP="005F1F74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in;margin-top:-27.7pt;width:46.3pt;height:65.7pt;z-index:251657216;mso-wrap-distance-left:7.05pt;mso-wrap-distance-right:7.05pt;mso-position-horizontal-relative:page" stroked="f">
            <v:fill opacity="0" color2="black"/>
            <v:textbox inset="0,0,0,0">
              <w:txbxContent>
                <w:p w:rsidR="005F1F74" w:rsidRDefault="005F1F74" w:rsidP="005F1F74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16585" cy="739775"/>
                        <wp:effectExtent l="19050" t="0" r="0" b="0"/>
                        <wp:docPr id="7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7397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argest" anchorx="page"/>
          </v:shape>
        </w:pict>
      </w:r>
    </w:p>
    <w:p w:rsidR="005F1F74" w:rsidRDefault="004302F4" w:rsidP="005F1F74">
      <w:r>
        <w:pict>
          <v:shape id="_x0000_s1027" type="#_x0000_t202" style="position:absolute;margin-left:48.8pt;margin-top:4.85pt;width:227.95pt;height:196.05pt;z-index:251658240;mso-wrap-distance-left:7.05pt;mso-wrap-distance-right:7.05pt;mso-position-horizontal-relative:page" stroked="f">
            <v:fill opacity="0" color2="black"/>
            <v:textbox inset="0,0,0,0">
              <w:txbxContent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b/>
                      <w:sz w:val="16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caps/>
                      <w:sz w:val="32"/>
                    </w:rPr>
                  </w:pPr>
                  <w:r>
                    <w:rPr>
                      <w:b/>
                      <w:sz w:val="22"/>
                    </w:rPr>
                    <w:t>Самарская область</w:t>
                  </w:r>
                </w:p>
                <w:p w:rsidR="005F1F74" w:rsidRDefault="005F1F74" w:rsidP="005F1F74">
                  <w:pPr>
                    <w:jc w:val="center"/>
                    <w:rPr>
                      <w:caps/>
                      <w:sz w:val="32"/>
                    </w:rPr>
                  </w:pPr>
                </w:p>
                <w:p w:rsidR="005F1F74" w:rsidRDefault="005F1F74" w:rsidP="005F1F74">
                  <w:pPr>
                    <w:jc w:val="center"/>
                    <w:rPr>
                      <w:caps/>
                      <w:sz w:val="28"/>
                    </w:rPr>
                  </w:pPr>
                  <w:r>
                    <w:rPr>
                      <w:caps/>
                      <w:sz w:val="32"/>
                    </w:rPr>
                    <w:t>Администрация</w:t>
                  </w:r>
                </w:p>
                <w:p w:rsidR="005F1F74" w:rsidRDefault="005F1F74" w:rsidP="005F1F74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caps/>
                      <w:sz w:val="28"/>
                    </w:rPr>
                    <w:t>городСКОГО ОКРУГа Октябрьск</w:t>
                  </w:r>
                </w:p>
                <w:p w:rsidR="005F1F74" w:rsidRDefault="005F1F74" w:rsidP="005F1F74">
                  <w:pPr>
                    <w:jc w:val="center"/>
                    <w:rPr>
                      <w:b/>
                      <w:sz w:val="28"/>
                    </w:rPr>
                  </w:pPr>
                </w:p>
                <w:p w:rsidR="005F1F74" w:rsidRDefault="005F1F74" w:rsidP="005F1F74">
                  <w:pPr>
                    <w:pStyle w:val="1"/>
                    <w:rPr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постановление</w:t>
                  </w:r>
                </w:p>
                <w:p w:rsidR="005F1F74" w:rsidRDefault="005F1F74" w:rsidP="005F1F74">
                  <w:pPr>
                    <w:jc w:val="center"/>
                    <w:rPr>
                      <w:b/>
                      <w:caps/>
                      <w:sz w:val="22"/>
                    </w:rPr>
                  </w:pPr>
                </w:p>
                <w:p w:rsidR="005F1F74" w:rsidRDefault="005F1F74" w:rsidP="005F1F74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4302F4">
                    <w:rPr>
                      <w:sz w:val="28"/>
                      <w:szCs w:val="28"/>
                    </w:rPr>
                    <w:t>21.02.2019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4"/>
                    </w:rPr>
                    <w:t xml:space="preserve">№ </w:t>
                  </w:r>
                  <w:r w:rsidR="004302F4">
                    <w:rPr>
                      <w:sz w:val="28"/>
                      <w:szCs w:val="28"/>
                    </w:rPr>
                    <w:t>161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5F1F74" w:rsidRDefault="005F1F74" w:rsidP="005F1F74">
      <w:pPr>
        <w:rPr>
          <w:sz w:val="28"/>
        </w:rPr>
      </w:pPr>
      <w:r>
        <w:rPr>
          <w:b/>
          <w:sz w:val="32"/>
        </w:rPr>
        <w:t xml:space="preserve">                                         </w:t>
      </w:r>
      <w:r>
        <w:rPr>
          <w:b/>
        </w:rPr>
        <w:t xml:space="preserve">  </w:t>
      </w: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</w:p>
    <w:p w:rsidR="005F1F74" w:rsidRDefault="005F1F74" w:rsidP="005F1F74">
      <w:pPr>
        <w:rPr>
          <w:sz w:val="28"/>
        </w:rPr>
      </w:pPr>
      <w:r>
        <w:tab/>
      </w: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5F1F74" w:rsidP="005F1F74">
      <w:pPr>
        <w:ind w:right="3543"/>
        <w:jc w:val="both"/>
        <w:rPr>
          <w:sz w:val="28"/>
        </w:rPr>
      </w:pPr>
    </w:p>
    <w:p w:rsidR="005F1F74" w:rsidRDefault="00105BE2" w:rsidP="00105BE2">
      <w:pPr>
        <w:tabs>
          <w:tab w:val="left" w:pos="4820"/>
        </w:tabs>
        <w:ind w:right="4535"/>
        <w:jc w:val="both"/>
        <w:rPr>
          <w:sz w:val="28"/>
        </w:rPr>
      </w:pPr>
      <w:r w:rsidRPr="00105BE2">
        <w:rPr>
          <w:bCs/>
          <w:sz w:val="28"/>
          <w:szCs w:val="28"/>
        </w:rPr>
        <w:t>Об организации и проведении</w:t>
      </w:r>
      <w:r>
        <w:rPr>
          <w:bCs/>
          <w:sz w:val="28"/>
          <w:szCs w:val="28"/>
        </w:rPr>
        <w:t xml:space="preserve"> </w:t>
      </w:r>
      <w:r w:rsidRPr="00105BE2">
        <w:rPr>
          <w:bCs/>
          <w:sz w:val="28"/>
          <w:szCs w:val="28"/>
        </w:rPr>
        <w:t>городской акции «Женщина года</w:t>
      </w:r>
      <w:r>
        <w:rPr>
          <w:bCs/>
          <w:sz w:val="28"/>
          <w:szCs w:val="28"/>
        </w:rPr>
        <w:t xml:space="preserve"> </w:t>
      </w:r>
      <w:r w:rsidRPr="00105BE2">
        <w:rPr>
          <w:bCs/>
          <w:sz w:val="28"/>
          <w:szCs w:val="28"/>
        </w:rPr>
        <w:t xml:space="preserve">городского округа Октябрьск </w:t>
      </w:r>
      <w:r>
        <w:rPr>
          <w:bCs/>
          <w:sz w:val="28"/>
          <w:szCs w:val="28"/>
        </w:rPr>
        <w:t>–</w:t>
      </w:r>
      <w:r w:rsidRPr="00105BE2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9</w:t>
      </w:r>
      <w:r w:rsidRPr="00105BE2">
        <w:rPr>
          <w:bCs/>
          <w:sz w:val="28"/>
          <w:szCs w:val="28"/>
        </w:rPr>
        <w:t>»</w:t>
      </w:r>
    </w:p>
    <w:p w:rsidR="005F1F74" w:rsidRDefault="005F1F74" w:rsidP="005F1F74">
      <w:pPr>
        <w:spacing w:line="360" w:lineRule="auto"/>
        <w:ind w:right="-1"/>
        <w:jc w:val="both"/>
        <w:rPr>
          <w:sz w:val="28"/>
        </w:rPr>
      </w:pPr>
      <w:r>
        <w:rPr>
          <w:sz w:val="28"/>
        </w:rPr>
        <w:tab/>
      </w:r>
    </w:p>
    <w:p w:rsidR="005F1F74" w:rsidRDefault="00105BE2" w:rsidP="00105BE2">
      <w:pPr>
        <w:spacing w:line="360" w:lineRule="auto"/>
        <w:ind w:right="-1" w:firstLine="708"/>
        <w:jc w:val="both"/>
        <w:rPr>
          <w:sz w:val="28"/>
          <w:szCs w:val="28"/>
        </w:rPr>
      </w:pPr>
      <w:proofErr w:type="gramStart"/>
      <w:r w:rsidRPr="00105BE2">
        <w:rPr>
          <w:sz w:val="28"/>
          <w:szCs w:val="28"/>
        </w:rPr>
        <w:t>В соответствии с Федеральным законом от 06.10.2003 №131-ФЗ «Об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Федерации», в целях повышения социального статуса женщин в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современном обществе, привлечения внимания общественности к их вкладу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в социально-экономическое развитие города, активизации участия женщин в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общественной жизни г.о.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Октябрьск, руководствуясь Уставом городского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округа Октябрьск Самарской области</w:t>
      </w:r>
      <w:proofErr w:type="gramEnd"/>
    </w:p>
    <w:p w:rsidR="00105BE2" w:rsidRDefault="00105BE2" w:rsidP="00105BE2">
      <w:pPr>
        <w:spacing w:line="360" w:lineRule="auto"/>
        <w:ind w:right="-1" w:firstLine="708"/>
        <w:jc w:val="both"/>
        <w:rPr>
          <w:sz w:val="28"/>
        </w:rPr>
      </w:pPr>
    </w:p>
    <w:p w:rsidR="005F1F74" w:rsidRDefault="005F1F74" w:rsidP="005F1F74">
      <w:pPr>
        <w:spacing w:line="360" w:lineRule="auto"/>
        <w:ind w:left="3540" w:right="-1"/>
        <w:jc w:val="both"/>
        <w:rPr>
          <w:sz w:val="28"/>
        </w:rPr>
      </w:pPr>
      <w:r>
        <w:rPr>
          <w:sz w:val="28"/>
        </w:rPr>
        <w:t>ПОСТАНОВЛЯЮ:</w:t>
      </w:r>
    </w:p>
    <w:p w:rsidR="005F1F74" w:rsidRDefault="005F1F74" w:rsidP="005F1F74">
      <w:pPr>
        <w:spacing w:line="360" w:lineRule="auto"/>
        <w:ind w:left="3540" w:right="-1"/>
        <w:jc w:val="both"/>
        <w:rPr>
          <w:sz w:val="28"/>
        </w:rPr>
      </w:pPr>
    </w:p>
    <w:p w:rsidR="00105BE2" w:rsidRPr="00105BE2" w:rsidRDefault="00105BE2" w:rsidP="00105BE2">
      <w:pPr>
        <w:shd w:val="clear" w:color="auto" w:fill="FFFFFF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105BE2">
        <w:rPr>
          <w:color w:val="000000"/>
          <w:sz w:val="28"/>
          <w:szCs w:val="28"/>
          <w:lang w:eastAsia="ru-RU"/>
        </w:rPr>
        <w:t>1.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05BE2">
        <w:rPr>
          <w:color w:val="000000"/>
          <w:sz w:val="28"/>
          <w:szCs w:val="28"/>
          <w:lang w:eastAsia="ru-RU"/>
        </w:rPr>
        <w:t>Утвердить Положение о городской акции «Женщина года городского округа Октябрьск – 2019» согласно приложению 1 к настоящему постановлению.</w:t>
      </w:r>
    </w:p>
    <w:p w:rsidR="00105BE2" w:rsidRDefault="00105BE2" w:rsidP="00105BE2">
      <w:pPr>
        <w:spacing w:line="360" w:lineRule="auto"/>
        <w:ind w:firstLine="709"/>
        <w:jc w:val="both"/>
        <w:rPr>
          <w:sz w:val="28"/>
          <w:szCs w:val="28"/>
        </w:rPr>
      </w:pPr>
      <w:r w:rsidRPr="00105BE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105BE2">
        <w:rPr>
          <w:sz w:val="28"/>
          <w:szCs w:val="28"/>
        </w:rPr>
        <w:t xml:space="preserve"> Утвердить состав Организационного комитета по подготовке и</w:t>
      </w:r>
      <w:r>
        <w:rPr>
          <w:sz w:val="28"/>
          <w:szCs w:val="28"/>
        </w:rPr>
        <w:t xml:space="preserve"> </w:t>
      </w:r>
      <w:r w:rsidRPr="00105BE2">
        <w:rPr>
          <w:sz w:val="28"/>
          <w:szCs w:val="28"/>
        </w:rPr>
        <w:t>проведению городской акции «Женщина года городского округа Октябрьск</w:t>
      </w:r>
      <w:r>
        <w:rPr>
          <w:sz w:val="28"/>
          <w:szCs w:val="28"/>
        </w:rPr>
        <w:t xml:space="preserve"> – 2019</w:t>
      </w:r>
      <w:r w:rsidRPr="00105BE2">
        <w:rPr>
          <w:sz w:val="28"/>
          <w:szCs w:val="28"/>
        </w:rPr>
        <w:t>» согласно приложению 2 к настоящему постановлению.</w:t>
      </w:r>
    </w:p>
    <w:p w:rsidR="00105BE2" w:rsidRDefault="00105BE2" w:rsidP="00105BE2">
      <w:pPr>
        <w:pStyle w:val="a5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Pr="00E013B7">
        <w:rPr>
          <w:sz w:val="28"/>
          <w:szCs w:val="28"/>
        </w:rPr>
        <w:t xml:space="preserve">Установить, что  исполнение расходных обязательств городского округа Октябрьск Самарской области, возникающих в </w:t>
      </w:r>
      <w:r>
        <w:rPr>
          <w:sz w:val="28"/>
          <w:szCs w:val="28"/>
        </w:rPr>
        <w:t>результате принятия настоящего п</w:t>
      </w:r>
      <w:r w:rsidRPr="00E013B7">
        <w:rPr>
          <w:sz w:val="28"/>
          <w:szCs w:val="28"/>
        </w:rPr>
        <w:t>остановления, осуществляется городским округом Октябрьск Самарской области самостоятельно в пределах объема бюджетных ассиг</w:t>
      </w:r>
      <w:r>
        <w:rPr>
          <w:sz w:val="28"/>
          <w:szCs w:val="28"/>
        </w:rPr>
        <w:t>нований, предусмотренных главному распорядителю</w:t>
      </w:r>
      <w:r w:rsidRPr="00E013B7">
        <w:rPr>
          <w:sz w:val="28"/>
          <w:szCs w:val="28"/>
        </w:rPr>
        <w:t xml:space="preserve"> средств бюджета городского округа  МКУ г.о.</w:t>
      </w:r>
      <w:r>
        <w:rPr>
          <w:sz w:val="28"/>
          <w:szCs w:val="28"/>
        </w:rPr>
        <w:t xml:space="preserve"> </w:t>
      </w:r>
      <w:r w:rsidRPr="00E013B7">
        <w:rPr>
          <w:sz w:val="28"/>
          <w:szCs w:val="28"/>
        </w:rPr>
        <w:t>Октябрьск «Управление социального развития Администрации г.о.</w:t>
      </w:r>
      <w:r>
        <w:rPr>
          <w:sz w:val="28"/>
          <w:szCs w:val="28"/>
        </w:rPr>
        <w:t xml:space="preserve"> </w:t>
      </w:r>
      <w:r w:rsidRPr="00E013B7">
        <w:rPr>
          <w:sz w:val="28"/>
          <w:szCs w:val="28"/>
        </w:rPr>
        <w:t>Октябрьск»</w:t>
      </w:r>
      <w:r>
        <w:rPr>
          <w:sz w:val="28"/>
          <w:szCs w:val="28"/>
        </w:rPr>
        <w:t xml:space="preserve"> на соответствующий</w:t>
      </w:r>
      <w:r w:rsidRPr="00E013B7">
        <w:rPr>
          <w:sz w:val="28"/>
          <w:szCs w:val="28"/>
        </w:rPr>
        <w:t xml:space="preserve">  финансовы</w:t>
      </w:r>
      <w:r>
        <w:rPr>
          <w:sz w:val="28"/>
          <w:szCs w:val="28"/>
        </w:rPr>
        <w:t>й</w:t>
      </w:r>
      <w:r w:rsidRPr="00E013B7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 в рамках муниципальной </w:t>
      </w:r>
      <w:r w:rsidRPr="00E013B7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Развитие культуры и искусства в городском</w:t>
      </w:r>
      <w:proofErr w:type="gramEnd"/>
      <w:r>
        <w:rPr>
          <w:sz w:val="28"/>
          <w:szCs w:val="28"/>
        </w:rPr>
        <w:t xml:space="preserve"> округе Октябрьск Самарской области» </w:t>
      </w:r>
      <w:r w:rsidRPr="00306E11">
        <w:rPr>
          <w:sz w:val="28"/>
          <w:szCs w:val="28"/>
        </w:rPr>
        <w:t xml:space="preserve">на </w:t>
      </w:r>
      <w:r>
        <w:rPr>
          <w:sz w:val="28"/>
          <w:szCs w:val="28"/>
        </w:rPr>
        <w:t>2018-2022 годы».</w:t>
      </w:r>
    </w:p>
    <w:p w:rsidR="00944A29" w:rsidRDefault="00944A29" w:rsidP="00AE517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44A29">
        <w:rPr>
          <w:sz w:val="28"/>
          <w:szCs w:val="28"/>
        </w:rPr>
        <w:t xml:space="preserve"> Постановление Администрации городского округа Октябрьск</w:t>
      </w:r>
      <w:r>
        <w:rPr>
          <w:sz w:val="28"/>
          <w:szCs w:val="28"/>
        </w:rPr>
        <w:t xml:space="preserve"> </w:t>
      </w:r>
      <w:r w:rsidRPr="00944A29">
        <w:rPr>
          <w:sz w:val="28"/>
          <w:szCs w:val="28"/>
        </w:rPr>
        <w:t xml:space="preserve">Самарской области от </w:t>
      </w:r>
      <w:r w:rsidR="00AE517D">
        <w:rPr>
          <w:sz w:val="28"/>
          <w:szCs w:val="28"/>
        </w:rPr>
        <w:t>03</w:t>
      </w:r>
      <w:r w:rsidRPr="00944A29">
        <w:rPr>
          <w:sz w:val="28"/>
          <w:szCs w:val="28"/>
        </w:rPr>
        <w:t>.02.201</w:t>
      </w:r>
      <w:r w:rsidR="00AE517D">
        <w:rPr>
          <w:sz w:val="28"/>
          <w:szCs w:val="28"/>
        </w:rPr>
        <w:t>7</w:t>
      </w:r>
      <w:r w:rsidRPr="00944A29">
        <w:rPr>
          <w:sz w:val="28"/>
          <w:szCs w:val="28"/>
        </w:rPr>
        <w:t xml:space="preserve"> № 10</w:t>
      </w:r>
      <w:r w:rsidR="00AE517D">
        <w:rPr>
          <w:sz w:val="28"/>
          <w:szCs w:val="28"/>
        </w:rPr>
        <w:t>9</w:t>
      </w:r>
      <w:r w:rsidRPr="00944A29">
        <w:rPr>
          <w:sz w:val="28"/>
          <w:szCs w:val="28"/>
        </w:rPr>
        <w:t xml:space="preserve"> «</w:t>
      </w:r>
      <w:r w:rsidR="00AE517D" w:rsidRPr="00AE517D">
        <w:rPr>
          <w:sz w:val="28"/>
          <w:szCs w:val="28"/>
        </w:rPr>
        <w:t>Об организации и проведении</w:t>
      </w:r>
      <w:r w:rsidR="00AE517D">
        <w:rPr>
          <w:sz w:val="28"/>
          <w:szCs w:val="28"/>
        </w:rPr>
        <w:t xml:space="preserve"> </w:t>
      </w:r>
      <w:r w:rsidR="00AE517D" w:rsidRPr="00AE517D">
        <w:rPr>
          <w:sz w:val="28"/>
          <w:szCs w:val="28"/>
        </w:rPr>
        <w:t>городской акции «Женщина года</w:t>
      </w:r>
      <w:r w:rsidR="00AE517D">
        <w:rPr>
          <w:sz w:val="28"/>
          <w:szCs w:val="28"/>
        </w:rPr>
        <w:t xml:space="preserve"> </w:t>
      </w:r>
      <w:r w:rsidR="00AE517D" w:rsidRPr="00AE517D">
        <w:rPr>
          <w:sz w:val="28"/>
          <w:szCs w:val="28"/>
        </w:rPr>
        <w:t>городского округа Октябрьск - 2017»</w:t>
      </w:r>
      <w:r>
        <w:rPr>
          <w:sz w:val="28"/>
          <w:szCs w:val="28"/>
        </w:rPr>
        <w:t xml:space="preserve"> признать</w:t>
      </w:r>
      <w:r w:rsidRPr="00944A29">
        <w:rPr>
          <w:sz w:val="28"/>
          <w:szCs w:val="28"/>
        </w:rPr>
        <w:t xml:space="preserve"> утратившим силу.</w:t>
      </w:r>
    </w:p>
    <w:p w:rsidR="00105BE2" w:rsidRPr="00105BE2" w:rsidRDefault="00944A29" w:rsidP="00944A2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05BE2" w:rsidRPr="00105BE2">
        <w:rPr>
          <w:sz w:val="28"/>
          <w:szCs w:val="28"/>
        </w:rPr>
        <w:t>.</w:t>
      </w:r>
      <w:r w:rsidR="00105BE2">
        <w:rPr>
          <w:sz w:val="28"/>
          <w:szCs w:val="28"/>
        </w:rPr>
        <w:t xml:space="preserve"> </w:t>
      </w:r>
      <w:r w:rsidR="00105BE2" w:rsidRPr="00105BE2">
        <w:rPr>
          <w:sz w:val="28"/>
          <w:szCs w:val="28"/>
        </w:rPr>
        <w:t xml:space="preserve">Настоящее постановление вступает в силу со дня его </w:t>
      </w:r>
      <w:r w:rsidR="00BD77AE">
        <w:rPr>
          <w:sz w:val="28"/>
          <w:szCs w:val="28"/>
        </w:rPr>
        <w:t>опубликования</w:t>
      </w:r>
      <w:r w:rsidR="00105BE2" w:rsidRPr="00105BE2">
        <w:rPr>
          <w:sz w:val="28"/>
          <w:szCs w:val="28"/>
        </w:rPr>
        <w:t>.</w:t>
      </w:r>
    </w:p>
    <w:p w:rsidR="00105BE2" w:rsidRPr="00105BE2" w:rsidRDefault="00AE517D" w:rsidP="00105B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05BE2" w:rsidRPr="00105BE2">
        <w:rPr>
          <w:sz w:val="28"/>
          <w:szCs w:val="28"/>
        </w:rPr>
        <w:t xml:space="preserve">. </w:t>
      </w:r>
      <w:r w:rsidR="001E54F7" w:rsidRPr="0081203E">
        <w:rPr>
          <w:sz w:val="28"/>
          <w:szCs w:val="28"/>
        </w:rPr>
        <w:t xml:space="preserve">Опубликовать настоящее постановление в газете «Октябрьское время» и </w:t>
      </w:r>
      <w:proofErr w:type="gramStart"/>
      <w:r w:rsidR="001E54F7" w:rsidRPr="0081203E">
        <w:rPr>
          <w:sz w:val="28"/>
          <w:szCs w:val="28"/>
        </w:rPr>
        <w:t>разместить его</w:t>
      </w:r>
      <w:proofErr w:type="gramEnd"/>
      <w:r w:rsidR="001E54F7" w:rsidRPr="0081203E">
        <w:rPr>
          <w:sz w:val="28"/>
          <w:szCs w:val="28"/>
        </w:rPr>
        <w:t xml:space="preserve"> на официальном сайте Администрации городского округа Октябрьск в сети «Интернет».</w:t>
      </w:r>
    </w:p>
    <w:p w:rsidR="005F1F74" w:rsidRPr="00AA446F" w:rsidRDefault="00AE517D" w:rsidP="00105BE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5BE2" w:rsidRPr="00105BE2">
        <w:rPr>
          <w:sz w:val="28"/>
          <w:szCs w:val="28"/>
        </w:rPr>
        <w:t xml:space="preserve">. </w:t>
      </w:r>
      <w:proofErr w:type="gramStart"/>
      <w:r w:rsidR="00105BE2" w:rsidRPr="00105BE2">
        <w:rPr>
          <w:sz w:val="28"/>
          <w:szCs w:val="28"/>
        </w:rPr>
        <w:t>Контроль за</w:t>
      </w:r>
      <w:proofErr w:type="gramEnd"/>
      <w:r w:rsidR="00105BE2" w:rsidRPr="00105BE2"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BD77AE">
        <w:rPr>
          <w:sz w:val="28"/>
          <w:szCs w:val="28"/>
        </w:rPr>
        <w:t>Г</w:t>
      </w:r>
      <w:r w:rsidR="00105BE2" w:rsidRPr="00105BE2">
        <w:rPr>
          <w:sz w:val="28"/>
          <w:szCs w:val="28"/>
        </w:rPr>
        <w:t xml:space="preserve">лавы городского округа – руководителя МКУ г.о. Октябрьск «Управление социального развития Администрации г.о. Октябрьск» </w:t>
      </w:r>
      <w:r w:rsidR="00105BE2">
        <w:rPr>
          <w:sz w:val="28"/>
          <w:szCs w:val="28"/>
        </w:rPr>
        <w:t xml:space="preserve">В.В. </w:t>
      </w:r>
      <w:proofErr w:type="spellStart"/>
      <w:r w:rsidR="00105BE2" w:rsidRPr="00105BE2">
        <w:rPr>
          <w:sz w:val="28"/>
          <w:szCs w:val="28"/>
        </w:rPr>
        <w:t>Блюдину</w:t>
      </w:r>
      <w:proofErr w:type="spellEnd"/>
      <w:r w:rsidR="00105BE2" w:rsidRPr="00105BE2">
        <w:rPr>
          <w:sz w:val="28"/>
          <w:szCs w:val="28"/>
        </w:rPr>
        <w:t>.</w:t>
      </w:r>
    </w:p>
    <w:p w:rsidR="005F1F74" w:rsidRDefault="005F1F74" w:rsidP="005F1F74">
      <w:pPr>
        <w:spacing w:line="360" w:lineRule="auto"/>
        <w:ind w:right="-1"/>
        <w:jc w:val="both"/>
      </w:pPr>
    </w:p>
    <w:p w:rsidR="005F1F74" w:rsidRDefault="005F1F74" w:rsidP="005F1F74">
      <w:pPr>
        <w:spacing w:line="360" w:lineRule="auto"/>
        <w:ind w:right="-1"/>
        <w:jc w:val="both"/>
      </w:pPr>
    </w:p>
    <w:p w:rsidR="005F1F74" w:rsidRDefault="005F1F74" w:rsidP="005F1F74">
      <w:pPr>
        <w:spacing w:line="360" w:lineRule="auto"/>
        <w:ind w:right="-1"/>
        <w:jc w:val="both"/>
      </w:pPr>
    </w:p>
    <w:p w:rsidR="005F1F74" w:rsidRDefault="005F1F74" w:rsidP="005F1F74">
      <w:pPr>
        <w:spacing w:line="360" w:lineRule="auto"/>
        <w:ind w:right="-1"/>
        <w:jc w:val="both"/>
        <w:rPr>
          <w:sz w:val="24"/>
        </w:rPr>
      </w:pPr>
      <w:r>
        <w:rPr>
          <w:sz w:val="28"/>
        </w:rPr>
        <w:t>Глава городского округа                                                                        А.В. Гожая</w:t>
      </w:r>
    </w:p>
    <w:p w:rsidR="005F1F74" w:rsidRDefault="005F1F74" w:rsidP="005F1F74">
      <w:pPr>
        <w:ind w:right="-1"/>
        <w:jc w:val="both"/>
        <w:rPr>
          <w:sz w:val="24"/>
        </w:rPr>
      </w:pPr>
    </w:p>
    <w:p w:rsidR="005F1F74" w:rsidRDefault="005F1F74" w:rsidP="005F1F74">
      <w:pPr>
        <w:ind w:right="-1"/>
        <w:jc w:val="both"/>
        <w:rPr>
          <w:sz w:val="24"/>
        </w:rPr>
      </w:pPr>
    </w:p>
    <w:p w:rsidR="005F1F74" w:rsidRDefault="005F1F74" w:rsidP="005F1F74">
      <w:pPr>
        <w:ind w:right="-1"/>
        <w:jc w:val="both"/>
        <w:rPr>
          <w:sz w:val="24"/>
        </w:rPr>
      </w:pPr>
    </w:p>
    <w:p w:rsidR="005F1F74" w:rsidRDefault="005F1F74" w:rsidP="005F1F74">
      <w:pPr>
        <w:ind w:right="-1"/>
        <w:jc w:val="both"/>
        <w:rPr>
          <w:sz w:val="24"/>
          <w:szCs w:val="24"/>
        </w:rPr>
      </w:pPr>
    </w:p>
    <w:p w:rsidR="005F1F74" w:rsidRPr="00D7706C" w:rsidRDefault="005F1F74" w:rsidP="005F1F74">
      <w:pPr>
        <w:rPr>
          <w:i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</w:t>
      </w:r>
      <w:r w:rsidRPr="00D7706C">
        <w:rPr>
          <w:sz w:val="24"/>
          <w:szCs w:val="24"/>
          <w:lang w:eastAsia="ru-RU"/>
        </w:rPr>
        <w:t xml:space="preserve">сп. </w:t>
      </w:r>
      <w:r>
        <w:rPr>
          <w:sz w:val="24"/>
          <w:szCs w:val="24"/>
          <w:lang w:eastAsia="ru-RU"/>
        </w:rPr>
        <w:t>Андриевская Ж.С</w:t>
      </w:r>
      <w:r w:rsidRPr="00D7706C">
        <w:rPr>
          <w:sz w:val="24"/>
          <w:szCs w:val="24"/>
          <w:lang w:eastAsia="ru-RU"/>
        </w:rPr>
        <w:t>.</w:t>
      </w:r>
    </w:p>
    <w:p w:rsidR="005F1F74" w:rsidRDefault="005F1F74" w:rsidP="005F1F74">
      <w:r>
        <w:rPr>
          <w:sz w:val="24"/>
          <w:szCs w:val="24"/>
          <w:lang w:eastAsia="ru-RU"/>
        </w:rPr>
        <w:t>Т</w:t>
      </w:r>
      <w:r w:rsidRPr="00D7706C">
        <w:rPr>
          <w:sz w:val="24"/>
          <w:szCs w:val="24"/>
          <w:lang w:eastAsia="ru-RU"/>
        </w:rPr>
        <w:t xml:space="preserve">ел.: </w:t>
      </w:r>
      <w:r>
        <w:rPr>
          <w:sz w:val="24"/>
          <w:szCs w:val="24"/>
          <w:lang w:eastAsia="ru-RU"/>
        </w:rPr>
        <w:t>8</w:t>
      </w:r>
      <w:r w:rsidRPr="00D7706C">
        <w:rPr>
          <w:sz w:val="24"/>
          <w:szCs w:val="24"/>
          <w:lang w:eastAsia="ru-RU"/>
        </w:rPr>
        <w:t>(84646)</w:t>
      </w:r>
      <w:r>
        <w:rPr>
          <w:sz w:val="24"/>
          <w:szCs w:val="24"/>
          <w:lang w:eastAsia="ru-RU"/>
        </w:rPr>
        <w:t xml:space="preserve"> </w:t>
      </w:r>
      <w:r w:rsidRPr="00D7706C">
        <w:rPr>
          <w:sz w:val="24"/>
          <w:szCs w:val="24"/>
          <w:lang w:eastAsia="ru-RU"/>
        </w:rPr>
        <w:t>2-</w:t>
      </w:r>
      <w:r>
        <w:rPr>
          <w:sz w:val="24"/>
          <w:szCs w:val="24"/>
          <w:lang w:eastAsia="ru-RU"/>
        </w:rPr>
        <w:t>6</w:t>
      </w:r>
      <w:r w:rsidRPr="00D7706C">
        <w:rPr>
          <w:sz w:val="24"/>
          <w:szCs w:val="24"/>
          <w:lang w:eastAsia="ru-RU"/>
        </w:rPr>
        <w:t>1-</w:t>
      </w:r>
      <w:r>
        <w:rPr>
          <w:sz w:val="24"/>
          <w:szCs w:val="24"/>
          <w:lang w:eastAsia="ru-RU"/>
        </w:rPr>
        <w:t>44</w:t>
      </w:r>
    </w:p>
    <w:sectPr w:rsidR="005F1F74" w:rsidSect="00657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3203A"/>
    <w:multiLevelType w:val="hybridMultilevel"/>
    <w:tmpl w:val="7F92A27C"/>
    <w:lvl w:ilvl="0" w:tplc="B150D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C67C75"/>
    <w:multiLevelType w:val="hybridMultilevel"/>
    <w:tmpl w:val="4EB6F67E"/>
    <w:lvl w:ilvl="0" w:tplc="7834FBD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F74"/>
    <w:rsid w:val="00105BE2"/>
    <w:rsid w:val="001E54F7"/>
    <w:rsid w:val="00276B52"/>
    <w:rsid w:val="00386F6E"/>
    <w:rsid w:val="004302F4"/>
    <w:rsid w:val="005F1F74"/>
    <w:rsid w:val="00944A29"/>
    <w:rsid w:val="00AE517D"/>
    <w:rsid w:val="00BD77AE"/>
    <w:rsid w:val="00CE5B65"/>
    <w:rsid w:val="00D12D20"/>
    <w:rsid w:val="00DC4A24"/>
    <w:rsid w:val="00E03BA9"/>
    <w:rsid w:val="00F3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F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5F1F74"/>
    <w:pPr>
      <w:jc w:val="center"/>
    </w:pPr>
    <w:rPr>
      <w:b/>
      <w:caps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5F1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F7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05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2012</Characters>
  <Application>Microsoft Office Word</Application>
  <DocSecurity>0</DocSecurity>
  <Lines>16</Lines>
  <Paragraphs>4</Paragraphs>
  <ScaleCrop>false</ScaleCrop>
  <Company>HP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Кутумова</cp:lastModifiedBy>
  <cp:revision>8</cp:revision>
  <dcterms:created xsi:type="dcterms:W3CDTF">2019-02-18T05:03:00Z</dcterms:created>
  <dcterms:modified xsi:type="dcterms:W3CDTF">2019-02-21T10:54:00Z</dcterms:modified>
</cp:coreProperties>
</file>